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D5" w:rsidRDefault="000D500A">
      <w:r>
        <w:t>Assignment # 2</w:t>
      </w:r>
      <w:r w:rsidR="00A2126C">
        <w:t>- English Learner (EL)</w:t>
      </w:r>
      <w:r w:rsidR="005B0AAF">
        <w:t xml:space="preserve"> Interview</w:t>
      </w:r>
    </w:p>
    <w:p w:rsidR="00080034" w:rsidRDefault="00080034">
      <w:pPr>
        <w:rPr>
          <w:b/>
        </w:rPr>
      </w:pPr>
      <w:r w:rsidRPr="00080034">
        <w:rPr>
          <w:b/>
        </w:rPr>
        <w:t>This assignment</w:t>
      </w:r>
      <w:r>
        <w:rPr>
          <w:b/>
        </w:rPr>
        <w:t xml:space="preserve"> has three parts and is worth 100</w:t>
      </w:r>
      <w:r w:rsidRPr="00080034">
        <w:rPr>
          <w:b/>
        </w:rPr>
        <w:t xml:space="preserve"> points. Due on </w:t>
      </w:r>
      <w:r w:rsidR="00AD47E9">
        <w:rPr>
          <w:b/>
        </w:rPr>
        <w:t>March 19</w:t>
      </w:r>
      <w:r w:rsidR="00A2126C" w:rsidRPr="00A2126C">
        <w:rPr>
          <w:b/>
          <w:vertAlign w:val="superscript"/>
        </w:rPr>
        <w:t>th</w:t>
      </w:r>
      <w:r w:rsidRPr="00080034">
        <w:rPr>
          <w:b/>
        </w:rPr>
        <w:t>.</w:t>
      </w:r>
    </w:p>
    <w:p w:rsidR="00080034" w:rsidRDefault="00080034">
      <w:pPr>
        <w:rPr>
          <w:b/>
        </w:rPr>
      </w:pPr>
      <w:r>
        <w:rPr>
          <w:b/>
        </w:rPr>
        <w:t xml:space="preserve">Part One- </w:t>
      </w:r>
      <w:r w:rsidR="00A2126C">
        <w:rPr>
          <w:b/>
        </w:rPr>
        <w:t>EL</w:t>
      </w:r>
      <w:r>
        <w:rPr>
          <w:b/>
        </w:rPr>
        <w:t xml:space="preserve"> Biography (20 points)</w:t>
      </w:r>
    </w:p>
    <w:p w:rsidR="00080034" w:rsidRDefault="00080034" w:rsidP="00080034">
      <w:pPr>
        <w:pStyle w:val="PlainText"/>
      </w:pPr>
      <w:r>
        <w:t xml:space="preserve">When submitting your </w:t>
      </w:r>
      <w:r w:rsidR="00A2126C">
        <w:t>EL</w:t>
      </w:r>
      <w:r>
        <w:t xml:space="preserve"> interview, due on </w:t>
      </w:r>
      <w:r w:rsidR="00C744B6">
        <w:t>March 19</w:t>
      </w:r>
      <w:r w:rsidR="00A2126C" w:rsidRPr="00A2126C">
        <w:rPr>
          <w:vertAlign w:val="superscript"/>
        </w:rPr>
        <w:t>th</w:t>
      </w:r>
      <w:r>
        <w:t xml:space="preserve">, include a </w:t>
      </w:r>
      <w:r w:rsidRPr="00080034">
        <w:rPr>
          <w:u w:val="single"/>
        </w:rPr>
        <w:t>one paragraph</w:t>
      </w:r>
      <w:r>
        <w:t xml:space="preserve"> bio of the</w:t>
      </w:r>
      <w:r w:rsidR="00A2126C">
        <w:t xml:space="preserve"> interviewee</w:t>
      </w:r>
      <w:r>
        <w:t xml:space="preserve">. For example, you may include </w:t>
      </w:r>
      <w:r w:rsidR="00A2126C">
        <w:t xml:space="preserve">what their </w:t>
      </w:r>
      <w:r w:rsidR="009A39A9">
        <w:t>native language is</w:t>
      </w:r>
      <w:r>
        <w:t>,</w:t>
      </w:r>
      <w:r w:rsidR="009A39A9">
        <w:t xml:space="preserve"> what the primarily language is spoken in the home, </w:t>
      </w:r>
      <w:r w:rsidR="00A2126C">
        <w:t xml:space="preserve"> how long they have been in the </w:t>
      </w:r>
      <w:r w:rsidR="009A39A9">
        <w:t>US</w:t>
      </w:r>
      <w:r w:rsidR="00A2126C">
        <w:t>,</w:t>
      </w:r>
      <w:r>
        <w:t xml:space="preserve"> where </w:t>
      </w:r>
      <w:r w:rsidR="00A2126C">
        <w:t>they received their English instruction</w:t>
      </w:r>
      <w:r>
        <w:t xml:space="preserve">, </w:t>
      </w:r>
      <w:r w:rsidR="009A39A9">
        <w:t xml:space="preserve">how long they received English instruction, </w:t>
      </w:r>
      <w:r w:rsidR="00A2126C">
        <w:t>how many languages they currently speak</w:t>
      </w:r>
      <w:r w:rsidR="009A39A9">
        <w:t>, and if they live in a community where their home language is spoken.</w:t>
      </w:r>
      <w:r w:rsidR="000F631D">
        <w:t>.</w:t>
      </w:r>
    </w:p>
    <w:p w:rsidR="00080034" w:rsidRDefault="00080034">
      <w:pPr>
        <w:rPr>
          <w:b/>
        </w:rPr>
      </w:pPr>
    </w:p>
    <w:p w:rsidR="00080034" w:rsidRDefault="00080034">
      <w:pPr>
        <w:rPr>
          <w:b/>
        </w:rPr>
      </w:pPr>
      <w:r>
        <w:rPr>
          <w:b/>
        </w:rPr>
        <w:t>Part Two- Interview Questions (10 points each)</w:t>
      </w:r>
    </w:p>
    <w:p w:rsidR="00080034" w:rsidRPr="00080034" w:rsidRDefault="00080034">
      <w:r>
        <w:rPr>
          <w:b/>
          <w:i/>
        </w:rPr>
        <w:t xml:space="preserve"> </w:t>
      </w:r>
      <w:r>
        <w:t>Include each interview question followed by the teacher’s response</w:t>
      </w:r>
      <w:r w:rsidR="00741FEE">
        <w:t xml:space="preserve"> (written in first person from the interviewee’s perspective)</w:t>
      </w:r>
      <w:r>
        <w:t>. Be sure to review teachers’ responses ahead of time to ensure that they have given full, complete responses. If needed, you might have to ask follow-up questions to get more information.</w:t>
      </w:r>
    </w:p>
    <w:p w:rsidR="005B0AAF" w:rsidRDefault="005B0AAF" w:rsidP="005B0AAF">
      <w:pPr>
        <w:pStyle w:val="PlainText"/>
      </w:pPr>
      <w:r>
        <w:t xml:space="preserve">Below are the six </w:t>
      </w:r>
      <w:r w:rsidR="009A39A9">
        <w:t>EL</w:t>
      </w:r>
      <w:r>
        <w:t xml:space="preserve"> interview questions you developed as a class</w:t>
      </w:r>
      <w:r w:rsidR="009A39A9">
        <w:t>:</w:t>
      </w:r>
    </w:p>
    <w:p w:rsidR="009A39A9" w:rsidRDefault="009A39A9" w:rsidP="005B0AAF">
      <w:pPr>
        <w:pStyle w:val="PlainText"/>
      </w:pPr>
    </w:p>
    <w:p w:rsidR="005B0AAF" w:rsidRDefault="005B0AAF" w:rsidP="005B0AAF">
      <w:pPr>
        <w:pStyle w:val="PlainText"/>
      </w:pPr>
      <w:r>
        <w:t xml:space="preserve">1. </w:t>
      </w:r>
      <w:r w:rsidR="009A39A9">
        <w:t>What was/is the most challenging thing about learning English?</w:t>
      </w:r>
    </w:p>
    <w:p w:rsidR="005B0AAF" w:rsidRDefault="005B0AAF" w:rsidP="005B0AAF">
      <w:pPr>
        <w:pStyle w:val="PlainText"/>
      </w:pPr>
      <w:r>
        <w:t xml:space="preserve">2. </w:t>
      </w:r>
      <w:r w:rsidR="009A39A9">
        <w:t>Why did you decide to learn English</w:t>
      </w:r>
      <w:r>
        <w:t>?</w:t>
      </w:r>
    </w:p>
    <w:p w:rsidR="00C744B6" w:rsidRDefault="00C744B6" w:rsidP="005B0AAF">
      <w:pPr>
        <w:pStyle w:val="PlainText"/>
        <w:rPr>
          <w:rFonts w:cs="Calibri"/>
          <w:color w:val="000000"/>
          <w:szCs w:val="22"/>
        </w:rPr>
      </w:pPr>
      <w:r>
        <w:rPr>
          <w:rFonts w:cs="Calibri"/>
          <w:color w:val="000000"/>
          <w:szCs w:val="22"/>
        </w:rPr>
        <w:t>3. How did your language instructor support your learning of English?</w:t>
      </w:r>
    </w:p>
    <w:p w:rsidR="005B0AAF" w:rsidRDefault="005B0AAF" w:rsidP="005B0AAF">
      <w:pPr>
        <w:pStyle w:val="PlainText"/>
      </w:pPr>
      <w:bookmarkStart w:id="0" w:name="_GoBack"/>
      <w:bookmarkEnd w:id="0"/>
      <w:r>
        <w:t xml:space="preserve">4. </w:t>
      </w:r>
      <w:r w:rsidR="009A39A9">
        <w:t>What are some advantages and disadvantages to being an English Learner (EL)</w:t>
      </w:r>
      <w:r w:rsidR="00B63E0D">
        <w:t>?</w:t>
      </w:r>
    </w:p>
    <w:p w:rsidR="005B0AAF" w:rsidRDefault="005B0AAF" w:rsidP="005B0AAF">
      <w:pPr>
        <w:pStyle w:val="PlainText"/>
      </w:pPr>
      <w:r>
        <w:t xml:space="preserve">5. </w:t>
      </w:r>
      <w:r w:rsidR="009A39A9">
        <w:t>If you were to learn another language, how would your approach/process be similar or different</w:t>
      </w:r>
      <w:r>
        <w:t>?</w:t>
      </w:r>
      <w:r w:rsidR="009A39A9">
        <w:t xml:space="preserve"> Why?</w:t>
      </w:r>
    </w:p>
    <w:p w:rsidR="005B0AAF" w:rsidRDefault="005B0AAF" w:rsidP="005B0AAF">
      <w:pPr>
        <w:pStyle w:val="PlainText"/>
      </w:pPr>
      <w:r>
        <w:t xml:space="preserve">6. </w:t>
      </w:r>
      <w:r w:rsidR="00100BCA">
        <w:t>If you could change anything about your journey to learning English, what would that be and why</w:t>
      </w:r>
      <w:r>
        <w:t>?</w:t>
      </w:r>
    </w:p>
    <w:p w:rsidR="005B0AAF" w:rsidRDefault="005B0AAF" w:rsidP="005B0AAF">
      <w:pPr>
        <w:pStyle w:val="PlainText"/>
      </w:pPr>
    </w:p>
    <w:p w:rsidR="00080034" w:rsidRDefault="00080034" w:rsidP="005B0AAF">
      <w:pPr>
        <w:pStyle w:val="PlainText"/>
        <w:rPr>
          <w:b/>
        </w:rPr>
      </w:pPr>
      <w:r>
        <w:rPr>
          <w:b/>
        </w:rPr>
        <w:t>Part Three- Reflection (20 points)</w:t>
      </w:r>
    </w:p>
    <w:p w:rsidR="00080034" w:rsidRPr="00080034" w:rsidRDefault="00080034" w:rsidP="005B0AAF">
      <w:pPr>
        <w:pStyle w:val="PlainText"/>
        <w:rPr>
          <w:b/>
        </w:rPr>
      </w:pPr>
    </w:p>
    <w:p w:rsidR="005B0AAF" w:rsidRDefault="005B0AAF" w:rsidP="005B0AAF">
      <w:pPr>
        <w:pStyle w:val="PlainText"/>
      </w:pPr>
      <w:r>
        <w:t xml:space="preserve">Also include a </w:t>
      </w:r>
      <w:r w:rsidRPr="00080034">
        <w:rPr>
          <w:u w:val="single"/>
        </w:rPr>
        <w:t>one paragraph</w:t>
      </w:r>
      <w:r>
        <w:t xml:space="preserve"> reflection. You may reflect on questions such as: How did you feel about the interview process? Were you satisfied with the responses? Were there other questions you would have liked to ask? Were there any responses that surprised you? Based on the responses overall, what </w:t>
      </w:r>
      <w:r w:rsidR="00100BCA">
        <w:t>new insights do you have about the experiences of English Learners</w:t>
      </w:r>
      <w:r>
        <w:t>?</w:t>
      </w:r>
    </w:p>
    <w:p w:rsidR="005B0AAF" w:rsidRDefault="005B0AAF" w:rsidP="005B0AAF">
      <w:pPr>
        <w:pStyle w:val="PlainText"/>
      </w:pPr>
    </w:p>
    <w:p w:rsidR="005B0AAF" w:rsidRDefault="005B0AAF"/>
    <w:sectPr w:rsidR="005B0A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7B" w:rsidRDefault="0007277B" w:rsidP="005B0AAF">
      <w:pPr>
        <w:spacing w:after="0" w:line="240" w:lineRule="auto"/>
      </w:pPr>
      <w:r>
        <w:separator/>
      </w:r>
    </w:p>
  </w:endnote>
  <w:endnote w:type="continuationSeparator" w:id="0">
    <w:p w:rsidR="0007277B" w:rsidRDefault="0007277B" w:rsidP="005B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7B" w:rsidRDefault="0007277B" w:rsidP="005B0AAF">
      <w:pPr>
        <w:spacing w:after="0" w:line="240" w:lineRule="auto"/>
      </w:pPr>
      <w:r>
        <w:separator/>
      </w:r>
    </w:p>
  </w:footnote>
  <w:footnote w:type="continuationSeparator" w:id="0">
    <w:p w:rsidR="0007277B" w:rsidRDefault="0007277B" w:rsidP="005B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AF" w:rsidRDefault="00A2126C" w:rsidP="005B0AAF">
    <w:pPr>
      <w:pStyle w:val="Header"/>
      <w:jc w:val="right"/>
    </w:pPr>
    <w:r>
      <w:t>EDUC 205</w:t>
    </w:r>
  </w:p>
  <w:p w:rsidR="005B0AAF" w:rsidRDefault="00AD47E9" w:rsidP="005B0AAF">
    <w:pPr>
      <w:pStyle w:val="Header"/>
      <w:jc w:val="right"/>
    </w:pPr>
    <w:r>
      <w:t>Spring 2015</w:t>
    </w:r>
  </w:p>
  <w:p w:rsidR="005B0AAF" w:rsidRDefault="005B0AAF" w:rsidP="005B0AAF">
    <w:pPr>
      <w:pStyle w:val="Header"/>
      <w:jc w:val="right"/>
    </w:pPr>
    <w:r>
      <w:t>Dr. Smith</w:t>
    </w:r>
  </w:p>
  <w:p w:rsidR="005B0AAF" w:rsidRDefault="005B0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AF"/>
    <w:rsid w:val="0007277B"/>
    <w:rsid w:val="00080034"/>
    <w:rsid w:val="000D500A"/>
    <w:rsid w:val="000F631D"/>
    <w:rsid w:val="00100BCA"/>
    <w:rsid w:val="005B0AAF"/>
    <w:rsid w:val="00741FEE"/>
    <w:rsid w:val="008767F9"/>
    <w:rsid w:val="009A39A9"/>
    <w:rsid w:val="009A495D"/>
    <w:rsid w:val="00A2126C"/>
    <w:rsid w:val="00AD47E9"/>
    <w:rsid w:val="00B63E0D"/>
    <w:rsid w:val="00B77A26"/>
    <w:rsid w:val="00BA160A"/>
    <w:rsid w:val="00C744B6"/>
    <w:rsid w:val="00DC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0AA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0AAF"/>
    <w:rPr>
      <w:rFonts w:ascii="Calibri" w:hAnsi="Calibri" w:cs="Consolas"/>
      <w:szCs w:val="21"/>
    </w:rPr>
  </w:style>
  <w:style w:type="paragraph" w:styleId="Header">
    <w:name w:val="header"/>
    <w:basedOn w:val="Normal"/>
    <w:link w:val="HeaderChar"/>
    <w:uiPriority w:val="99"/>
    <w:unhideWhenUsed/>
    <w:rsid w:val="005B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AF"/>
  </w:style>
  <w:style w:type="paragraph" w:styleId="Footer">
    <w:name w:val="footer"/>
    <w:basedOn w:val="Normal"/>
    <w:link w:val="FooterChar"/>
    <w:uiPriority w:val="99"/>
    <w:unhideWhenUsed/>
    <w:rsid w:val="005B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AF"/>
  </w:style>
  <w:style w:type="paragraph" w:styleId="BalloonText">
    <w:name w:val="Balloon Text"/>
    <w:basedOn w:val="Normal"/>
    <w:link w:val="BalloonTextChar"/>
    <w:uiPriority w:val="99"/>
    <w:semiHidden/>
    <w:unhideWhenUsed/>
    <w:rsid w:val="005B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0AA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0AAF"/>
    <w:rPr>
      <w:rFonts w:ascii="Calibri" w:hAnsi="Calibri" w:cs="Consolas"/>
      <w:szCs w:val="21"/>
    </w:rPr>
  </w:style>
  <w:style w:type="paragraph" w:styleId="Header">
    <w:name w:val="header"/>
    <w:basedOn w:val="Normal"/>
    <w:link w:val="HeaderChar"/>
    <w:uiPriority w:val="99"/>
    <w:unhideWhenUsed/>
    <w:rsid w:val="005B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AF"/>
  </w:style>
  <w:style w:type="paragraph" w:styleId="Footer">
    <w:name w:val="footer"/>
    <w:basedOn w:val="Normal"/>
    <w:link w:val="FooterChar"/>
    <w:uiPriority w:val="99"/>
    <w:unhideWhenUsed/>
    <w:rsid w:val="005B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AF"/>
  </w:style>
  <w:style w:type="paragraph" w:styleId="BalloonText">
    <w:name w:val="Balloon Text"/>
    <w:basedOn w:val="Normal"/>
    <w:link w:val="BalloonTextChar"/>
    <w:uiPriority w:val="99"/>
    <w:semiHidden/>
    <w:unhideWhenUsed/>
    <w:rsid w:val="005B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Marini H.</dc:creator>
  <cp:lastModifiedBy>smithmh</cp:lastModifiedBy>
  <cp:revision>3</cp:revision>
  <dcterms:created xsi:type="dcterms:W3CDTF">2015-02-18T05:31:00Z</dcterms:created>
  <dcterms:modified xsi:type="dcterms:W3CDTF">2015-02-18T05:33:00Z</dcterms:modified>
</cp:coreProperties>
</file>